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701" w:rsidRDefault="001D6398" w:rsidP="001D6398">
      <w:pPr>
        <w:jc w:val="center"/>
      </w:pPr>
      <w:bookmarkStart w:id="0" w:name="_GoBack"/>
      <w:bookmarkEnd w:id="0"/>
      <w:r>
        <w:t>PRACTICE PROBLEMS ON POPULATION GROWTH</w:t>
      </w:r>
    </w:p>
    <w:p w:rsidR="001D6398" w:rsidRDefault="001D6398" w:rsidP="001D6398"/>
    <w:p w:rsidR="00020535" w:rsidRDefault="00020535" w:rsidP="00020535">
      <w:pPr>
        <w:pStyle w:val="ListParagraph"/>
        <w:numPr>
          <w:ilvl w:val="0"/>
          <w:numId w:val="2"/>
        </w:numPr>
      </w:pPr>
      <w:r>
        <w:t>Use the graph of the idealized exponential and logistic growth curves to complete the following.</w:t>
      </w:r>
    </w:p>
    <w:p w:rsidR="005D3C10" w:rsidRDefault="005D3C10" w:rsidP="00635AE3">
      <w:pPr>
        <w:pStyle w:val="ListParagraph"/>
        <w:tabs>
          <w:tab w:val="left" w:pos="5445"/>
        </w:tabs>
      </w:pP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1057275</wp:posOffset>
                </wp:positionH>
                <wp:positionV relativeFrom="paragraph">
                  <wp:posOffset>548005</wp:posOffset>
                </wp:positionV>
                <wp:extent cx="590550" cy="266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9055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D3C10" w:rsidRDefault="005D3C10" w:rsidP="005D3C10">
                            <w:pPr>
                              <w:jc w:val="center"/>
                            </w:pPr>
                            <w:proofErr w:type="gramStart"/>
                            <w:r>
                              <w:t>a</w:t>
                            </w:r>
                            <w:proofErr w:type="gram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left:0;text-align:left;margin-left:83.25pt;margin-top:43.15pt;width:46.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" fillcolor="white [3201]" strokecolor="#f79646 [3209]" strokeweight="2pt">
                <v:textbox>
                  <w:txbxContent>
                    <w:p w:rsidR="005D3C10" w:rsidRDefault="005D3C10" w:rsidP="005D3C10">
                      <w:pPr>
                        <w:jc w:val="center"/>
                      </w:pPr>
                      <w:proofErr w:type="gramStart"/>
                      <w:r>
                        <w:t>a</w:t>
                      </w:r>
                      <w:proofErr w:type="gramEnd"/>
                      <w:r>
                        <w:t>.</w:t>
                      </w:r>
                    </w:p>
                  </w:txbxContent>
                </v:textbox>
              </v:rect>
            </w:pict>
          </mc:Fallback>
        </mc:AlternateContent>
      </w:r>
      <w:r w:rsidR="0024688E">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1647825</wp:posOffset>
                </wp:positionH>
                <wp:positionV relativeFrom="paragraph">
                  <wp:posOffset>1338580</wp:posOffset>
                </wp:positionV>
                <wp:extent cx="1152525" cy="285750"/>
                <wp:effectExtent l="0" t="0" r="28575"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85750"/>
                        </a:xfrm>
                        <a:prstGeom prst="rect">
                          <a:avLst/>
                        </a:prstGeom>
                        <a:solidFill>
                          <a:srgbClr val="FFFFFF"/>
                        </a:solidFill>
                        <a:ln w="9525">
                          <a:solidFill>
                            <a:srgbClr val="000000"/>
                          </a:solidFill>
                          <a:miter lim="800000"/>
                          <a:headEnd/>
                          <a:tailEnd/>
                        </a:ln>
                      </wps:spPr>
                      <wps:txbx>
                        <w:txbxContent>
                          <w:p w:rsidR="005D3C10" w:rsidRDefault="005D3C10" w:rsidP="005D3C10">
                            <w:pPr>
                              <w:jc w:val="center"/>
                            </w:pPr>
                            <w:proofErr w:type="gramStart"/>
                            <w:r>
                              <w:t>d</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29.75pt;margin-top:105.4pt;width:90.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">
                <v:textbox>
                  <w:txbxContent>
                    <w:p w:rsidR="005D3C10" w:rsidRDefault="005D3C10" w:rsidP="005D3C10">
                      <w:pPr>
                        <w:jc w:val="center"/>
                      </w:pPr>
                      <w:proofErr w:type="gramStart"/>
                      <w:r>
                        <w:t>d</w:t>
                      </w:r>
                      <w:proofErr w:type="gramEnd"/>
                      <w:r>
                        <w:t>.</w:t>
                      </w:r>
                    </w:p>
                  </w:txbxContent>
                </v:textbox>
              </v:rect>
            </w:pict>
          </mc:Fallback>
        </mc:AlternateContent>
      </w:r>
      <w:r w:rsidR="0024688E">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1043305</wp:posOffset>
                </wp:positionV>
                <wp:extent cx="552450" cy="29527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95275"/>
                        </a:xfrm>
                        <a:prstGeom prst="rect">
                          <a:avLst/>
                        </a:prstGeom>
                        <a:solidFill>
                          <a:srgbClr val="FFFFFF"/>
                        </a:solidFill>
                        <a:ln w="9525">
                          <a:solidFill>
                            <a:srgbClr val="000000"/>
                          </a:solidFill>
                          <a:miter lim="800000"/>
                          <a:headEnd/>
                          <a:tailEnd/>
                        </a:ln>
                      </wps:spPr>
                      <wps:txbx>
                        <w:txbxContent>
                          <w:p w:rsidR="005D3C10" w:rsidRDefault="005D3C10" w:rsidP="005D3C10">
                            <w:pPr>
                              <w:jc w:val="center"/>
                            </w:pPr>
                            <w:proofErr w:type="gramStart"/>
                            <w:r>
                              <w:t>c</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in;margin-top:82.15pt;width:43.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">
                <v:textbox>
                  <w:txbxContent>
                    <w:p w:rsidR="005D3C10" w:rsidRDefault="005D3C10" w:rsidP="005D3C10">
                      <w:pPr>
                        <w:jc w:val="center"/>
                      </w:pPr>
                      <w:proofErr w:type="gramStart"/>
                      <w:r>
                        <w:t>c</w:t>
                      </w:r>
                      <w:proofErr w:type="gramEnd"/>
                      <w:r>
                        <w:t>.</w:t>
                      </w:r>
                    </w:p>
                  </w:txbxContent>
                </v:textbox>
              </v:rect>
            </w:pict>
          </mc:Fallback>
        </mc:AlternateContent>
      </w:r>
      <w:r w:rsidR="0024688E">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1704975</wp:posOffset>
                </wp:positionH>
                <wp:positionV relativeFrom="paragraph">
                  <wp:posOffset>548005</wp:posOffset>
                </wp:positionV>
                <wp:extent cx="676275" cy="2667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66700"/>
                        </a:xfrm>
                        <a:prstGeom prst="rect">
                          <a:avLst/>
                        </a:prstGeom>
                        <a:solidFill>
                          <a:srgbClr val="FFFFFF"/>
                        </a:solidFill>
                        <a:ln w="9525">
                          <a:solidFill>
                            <a:srgbClr val="000000"/>
                          </a:solidFill>
                          <a:miter lim="800000"/>
                          <a:headEnd/>
                          <a:tailEnd/>
                        </a:ln>
                      </wps:spPr>
                      <wps:txbx>
                        <w:txbxContent>
                          <w:p w:rsidR="005D3C10" w:rsidRDefault="005D3C10" w:rsidP="005D3C10">
                            <w:pPr>
                              <w:jc w:val="center"/>
                            </w:pPr>
                            <w:proofErr w:type="gramStart"/>
                            <w:r>
                              <w:t>b</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134.25pt;margin-top:43.15pt;width:53.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">
                <v:textbox>
                  <w:txbxContent>
                    <w:p w:rsidR="005D3C10" w:rsidRDefault="005D3C10" w:rsidP="005D3C10">
                      <w:pPr>
                        <w:jc w:val="center"/>
                      </w:pPr>
                      <w:proofErr w:type="gramStart"/>
                      <w:r>
                        <w:t>b</w:t>
                      </w:r>
                      <w:proofErr w:type="gramEnd"/>
                      <w:r>
                        <w:t>.</w:t>
                      </w:r>
                    </w:p>
                  </w:txbxContent>
                </v:textbox>
              </v:rect>
            </w:pict>
          </mc:Fallback>
        </mc:AlternateContent>
      </w:r>
      <w:r w:rsidR="00020535">
        <w:rPr>
          <w:rFonts w:ascii="Arial" w:hAnsi="Arial" w:cs="Arial"/>
          <w:noProof/>
          <w:sz w:val="20"/>
          <w:szCs w:val="20"/>
        </w:rPr>
        <w:drawing>
          <wp:inline distT="0" distB="0" distL="0" distR="0">
            <wp:extent cx="2724150" cy="2259366"/>
            <wp:effectExtent l="0" t="0" r="0" b="7620"/>
            <wp:docPr id="1" name="il_fi" descr="http://www.bioedonline.org/slides/slideimgs/talk008__s005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edonline.org/slides/slideimgs/talk008__s005_f.gif"/>
                    <pic:cNvPicPr>
                      <a:picLocks noChangeAspect="1" noChangeArrowheads="1"/>
                    </pic:cNvPicPr>
                  </pic:nvPicPr>
                  <pic:blipFill>
                    <a:blip r:embed="rId5" cstate="print"/>
                    <a:srcRect l="27505" t="28409" r="27505" b="21875"/>
                    <a:stretch>
                      <a:fillRect/>
                    </a:stretch>
                  </pic:blipFill>
                  <pic:spPr bwMode="auto">
                    <a:xfrm>
                      <a:off x="0" y="0"/>
                      <a:ext cx="2724150" cy="2259366"/>
                    </a:xfrm>
                    <a:prstGeom prst="rect">
                      <a:avLst/>
                    </a:prstGeom>
                    <a:noFill/>
                    <a:ln w="9525">
                      <a:noFill/>
                      <a:miter lim="800000"/>
                      <a:headEnd/>
                      <a:tailEnd/>
                    </a:ln>
                  </pic:spPr>
                </pic:pic>
              </a:graphicData>
            </a:graphic>
          </wp:inline>
        </w:drawing>
      </w:r>
      <w:r>
        <w:tab/>
      </w:r>
    </w:p>
    <w:p w:rsidR="00020535" w:rsidRDefault="00020535" w:rsidP="00020535">
      <w:pPr>
        <w:pStyle w:val="ListParagraph"/>
      </w:pPr>
    </w:p>
    <w:p w:rsidR="00020535" w:rsidRDefault="00020535" w:rsidP="00020535">
      <w:pPr>
        <w:pStyle w:val="ListParagraph"/>
        <w:numPr>
          <w:ilvl w:val="0"/>
          <w:numId w:val="3"/>
        </w:numPr>
      </w:pPr>
      <w:r>
        <w:t>Label the axes and curves on the graph.</w:t>
      </w:r>
    </w:p>
    <w:p w:rsidR="00635AE3" w:rsidRDefault="00635AE3" w:rsidP="00635AE3">
      <w:pPr>
        <w:pStyle w:val="ListParagraph"/>
        <w:ind w:left="1080"/>
      </w:pPr>
    </w:p>
    <w:p w:rsidR="00020535" w:rsidRDefault="00020535" w:rsidP="00020535">
      <w:pPr>
        <w:pStyle w:val="ListParagraph"/>
        <w:numPr>
          <w:ilvl w:val="0"/>
          <w:numId w:val="3"/>
        </w:numPr>
      </w:pPr>
      <w:r>
        <w:t>Give the formulas that describe both curves 1 and 2.</w:t>
      </w:r>
    </w:p>
    <w:p w:rsidR="00635AE3" w:rsidRDefault="00635AE3" w:rsidP="00635AE3">
      <w:pPr>
        <w:pStyle w:val="ListParagraph"/>
        <w:ind w:left="1080"/>
      </w:pPr>
    </w:p>
    <w:p w:rsidR="00635AE3" w:rsidRDefault="003C5BCF" w:rsidP="00635AE3">
      <w:pPr>
        <w:pStyle w:val="ListParagraph"/>
        <w:numPr>
          <w:ilvl w:val="0"/>
          <w:numId w:val="3"/>
        </w:numPr>
      </w:pPr>
      <w:r>
        <w:t>What does the straight line in the middle of the graph represent?</w:t>
      </w:r>
    </w:p>
    <w:p w:rsidR="00635AE3" w:rsidRDefault="00635AE3" w:rsidP="00635AE3">
      <w:pPr>
        <w:pStyle w:val="ListParagraph"/>
      </w:pPr>
    </w:p>
    <w:p w:rsidR="00635AE3" w:rsidRDefault="00635AE3" w:rsidP="00635AE3">
      <w:pPr>
        <w:pStyle w:val="ListParagraph"/>
        <w:ind w:left="1080"/>
      </w:pPr>
    </w:p>
    <w:p w:rsidR="003C5BCF" w:rsidRDefault="003C5BCF" w:rsidP="005D3C10">
      <w:pPr>
        <w:pStyle w:val="ListParagraph"/>
        <w:numPr>
          <w:ilvl w:val="0"/>
          <w:numId w:val="3"/>
        </w:numPr>
      </w:pPr>
      <w:r>
        <w:t>For each curve, indicate and explain where popu</w:t>
      </w:r>
      <w:r w:rsidR="00635AE3">
        <w:t>lation growth is the most rapid</w:t>
      </w:r>
    </w:p>
    <w:p w:rsidR="00635AE3" w:rsidRDefault="00635AE3" w:rsidP="00635AE3">
      <w:pPr>
        <w:pStyle w:val="ListParagraph"/>
        <w:ind w:left="1080"/>
      </w:pPr>
    </w:p>
    <w:p w:rsidR="003C5BCF" w:rsidRDefault="003C5BCF" w:rsidP="00020535">
      <w:pPr>
        <w:pStyle w:val="ListParagraph"/>
        <w:numPr>
          <w:ilvl w:val="0"/>
          <w:numId w:val="3"/>
        </w:numPr>
      </w:pPr>
      <w:r>
        <w:t>Which of these curves best represents human population growth?</w:t>
      </w:r>
    </w:p>
    <w:p w:rsidR="003C5BCF" w:rsidRDefault="003C5BCF" w:rsidP="005D3C10">
      <w:pPr>
        <w:ind w:left="360"/>
      </w:pPr>
    </w:p>
    <w:p w:rsidR="003C5BCF" w:rsidRDefault="00005A38" w:rsidP="003C5BCF">
      <w:pPr>
        <w:pStyle w:val="ListParagraph"/>
        <w:numPr>
          <w:ilvl w:val="0"/>
          <w:numId w:val="2"/>
        </w:numPr>
      </w:pPr>
      <w:r>
        <w:t>If per capita birth rate is the number of organisms born per unit time by an average member of the population, what is the per capita birth rate in a population that has 34 births per 1,000 individuals?</w:t>
      </w:r>
      <w:r w:rsidR="005D3C10">
        <w:t xml:space="preserve">   </w:t>
      </w:r>
    </w:p>
    <w:p w:rsidR="00005A38" w:rsidRDefault="00005A38" w:rsidP="00005A38"/>
    <w:p w:rsidR="00425593" w:rsidRDefault="00425593" w:rsidP="00005A38"/>
    <w:p w:rsidR="00635AE3" w:rsidRDefault="00635AE3" w:rsidP="00005A38"/>
    <w:p w:rsidR="00005A38" w:rsidRDefault="00005A38" w:rsidP="00005A38">
      <w:pPr>
        <w:pStyle w:val="ListParagraph"/>
        <w:numPr>
          <w:ilvl w:val="0"/>
          <w:numId w:val="2"/>
        </w:numPr>
      </w:pPr>
      <w:r>
        <w:t>If the per capita birth rate in a population is 0.05, how many organisms are added to this population in a year, if the population has 500 individuals at the beginning of the year and the carrying capacity has not been reached yet?</w:t>
      </w:r>
    </w:p>
    <w:p w:rsidR="00425593" w:rsidRDefault="00425593" w:rsidP="00425593"/>
    <w:p w:rsidR="00425593" w:rsidRDefault="00425593" w:rsidP="00425593"/>
    <w:p w:rsidR="00425593" w:rsidRDefault="00425593" w:rsidP="00425593"/>
    <w:p w:rsidR="00005A38" w:rsidRDefault="00A9216C" w:rsidP="00005A38">
      <w:pPr>
        <w:pStyle w:val="ListParagraph"/>
        <w:numPr>
          <w:ilvl w:val="0"/>
          <w:numId w:val="2"/>
        </w:numPr>
      </w:pPr>
      <w:r>
        <w:lastRenderedPageBreak/>
        <w:t>In 2006, the United States had a population of about 300 million people.  If there were 14 births and 8 deaths per 1,000 people, what was the country’s net population growth that year (ignoring immigration and emigration, which are substantial)?  Do you think the United States is currently experiencing exponential population growth?  Explain.</w:t>
      </w:r>
    </w:p>
    <w:p w:rsidR="00635AE3" w:rsidRDefault="00635AE3" w:rsidP="00635AE3"/>
    <w:p w:rsidR="00635AE3" w:rsidRDefault="00635AE3" w:rsidP="00635AE3"/>
    <w:p w:rsidR="00635AE3" w:rsidRDefault="00635AE3" w:rsidP="00635AE3"/>
    <w:p w:rsidR="00635AE3" w:rsidRDefault="00635AE3" w:rsidP="00635AE3"/>
    <w:p w:rsidR="00635AE3" w:rsidRDefault="00635AE3" w:rsidP="00635AE3"/>
    <w:p w:rsidR="00A9216C" w:rsidRDefault="00A9216C" w:rsidP="00A9216C">
      <w:pPr>
        <w:pStyle w:val="ListParagraph"/>
        <w:numPr>
          <w:ilvl w:val="0"/>
          <w:numId w:val="2"/>
        </w:numPr>
      </w:pPr>
      <w:r>
        <w:t>The size of a hypothetical population is 25 organisms.  Its maximum rate of increase is 1.  The carrying capacity of the environment is 1,500 organisms for this species.  What is the growth rate of this population (</w:t>
      </w:r>
      <w:proofErr w:type="spellStart"/>
      <w:r>
        <w:t>dN</w:t>
      </w:r>
      <w:proofErr w:type="spellEnd"/>
      <w:r>
        <w:t>/</w:t>
      </w:r>
      <w:proofErr w:type="spellStart"/>
      <w:r>
        <w:t>dt</w:t>
      </w:r>
      <w:proofErr w:type="spellEnd"/>
      <w:r>
        <w:t>)?  What type of growth model does this population likely follow the next year?</w:t>
      </w:r>
    </w:p>
    <w:p w:rsidR="00C4330E" w:rsidRDefault="00C4330E" w:rsidP="00C4330E"/>
    <w:p w:rsidR="00C4330E" w:rsidRDefault="00C4330E" w:rsidP="00C4330E"/>
    <w:p w:rsidR="00635AE3" w:rsidRDefault="00635AE3" w:rsidP="00C4330E"/>
    <w:p w:rsidR="00635AE3" w:rsidRDefault="00635AE3" w:rsidP="00C4330E"/>
    <w:p w:rsidR="00635AE3" w:rsidRDefault="00635AE3" w:rsidP="00C4330E"/>
    <w:p w:rsidR="00C4330E" w:rsidRDefault="00C4330E" w:rsidP="00C4330E">
      <w:pPr>
        <w:pStyle w:val="ListParagraph"/>
        <w:numPr>
          <w:ilvl w:val="0"/>
          <w:numId w:val="2"/>
        </w:numPr>
      </w:pPr>
      <w:r>
        <w:t>The same population as in question 5, increased and reached 1,500 organisms.  The intrinsic rate (</w:t>
      </w:r>
      <w:proofErr w:type="spellStart"/>
      <w:r>
        <w:t>r</w:t>
      </w:r>
      <w:r>
        <w:rPr>
          <w:vertAlign w:val="subscript"/>
        </w:rPr>
        <w:t>max</w:t>
      </w:r>
      <w:proofErr w:type="spellEnd"/>
      <w:r>
        <w:t>) of increase is still 1.  What is the growth rate of the population in this case? What type of growth model does this population follow next year?</w:t>
      </w:r>
    </w:p>
    <w:sectPr w:rsidR="00C4330E" w:rsidSect="00635A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E66C4"/>
    <w:multiLevelType w:val="hybridMultilevel"/>
    <w:tmpl w:val="56DE0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25E5C"/>
    <w:multiLevelType w:val="hybridMultilevel"/>
    <w:tmpl w:val="BF76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A0BE1"/>
    <w:multiLevelType w:val="hybridMultilevel"/>
    <w:tmpl w:val="D7963804"/>
    <w:lvl w:ilvl="0" w:tplc="B6323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98"/>
    <w:rsid w:val="00005A38"/>
    <w:rsid w:val="00020535"/>
    <w:rsid w:val="000657B3"/>
    <w:rsid w:val="00095196"/>
    <w:rsid w:val="001D6398"/>
    <w:rsid w:val="0024688E"/>
    <w:rsid w:val="003C5BCF"/>
    <w:rsid w:val="00425593"/>
    <w:rsid w:val="005D3C10"/>
    <w:rsid w:val="00635AE3"/>
    <w:rsid w:val="00636FC7"/>
    <w:rsid w:val="00A9216C"/>
    <w:rsid w:val="00C4330E"/>
    <w:rsid w:val="00E60374"/>
    <w:rsid w:val="00FD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5C544-0019-48A8-8AA4-E0A4B9C5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535"/>
    <w:pPr>
      <w:ind w:left="720"/>
      <w:contextualSpacing/>
    </w:pPr>
  </w:style>
  <w:style w:type="paragraph" w:styleId="BalloonText">
    <w:name w:val="Balloon Text"/>
    <w:basedOn w:val="Normal"/>
    <w:link w:val="BalloonTextChar"/>
    <w:uiPriority w:val="99"/>
    <w:semiHidden/>
    <w:unhideWhenUsed/>
    <w:rsid w:val="00020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310</Words>
  <Characters>1481</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Aurora City Schools</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Johnson</cp:lastModifiedBy>
  <cp:revision>3</cp:revision>
  <cp:lastPrinted>2015-12-03T15:50:00Z</cp:lastPrinted>
  <dcterms:created xsi:type="dcterms:W3CDTF">2015-12-03T15:48:00Z</dcterms:created>
  <dcterms:modified xsi:type="dcterms:W3CDTF">2015-12-03T19:52:00Z</dcterms:modified>
</cp:coreProperties>
</file>